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66" w:rsidRDefault="009B5766" w:rsidP="008B244C">
      <w:pPr>
        <w:tabs>
          <w:tab w:val="left" w:pos="2280"/>
        </w:tabs>
        <w:rPr>
          <w:b/>
          <w:sz w:val="28"/>
          <w:szCs w:val="28"/>
        </w:rPr>
      </w:pPr>
    </w:p>
    <w:p w:rsidR="009B5766" w:rsidRDefault="009B5766" w:rsidP="00D2020D">
      <w:pPr>
        <w:ind w:right="-766"/>
        <w:rPr>
          <w:noProof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noProof/>
          <w:color w:val="000000"/>
        </w:rPr>
        <w:t xml:space="preserve">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5" o:title="" gain="126031f" blacklevel="-9830f"/>
          </v:shape>
        </w:pict>
      </w:r>
      <w:r>
        <w:rPr>
          <w:noProof/>
        </w:rPr>
        <w:t xml:space="preserve">   </w:t>
      </w:r>
    </w:p>
    <w:p w:rsidR="009B5766" w:rsidRDefault="009B5766" w:rsidP="00D2020D">
      <w:pPr>
        <w:ind w:right="-766"/>
        <w:rPr>
          <w:noProof/>
        </w:rPr>
      </w:pPr>
      <w:r>
        <w:rPr>
          <w:noProof/>
        </w:rPr>
        <w:t xml:space="preserve">          </w:t>
      </w:r>
    </w:p>
    <w:p w:rsidR="009B5766" w:rsidRDefault="009B5766" w:rsidP="00D2020D">
      <w:pPr>
        <w:pStyle w:val="Title"/>
        <w:jc w:val="left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РОССИЙСКАЯ ФЕДЕРАЦИЯ</w:t>
      </w:r>
    </w:p>
    <w:p w:rsidR="009B5766" w:rsidRDefault="009B5766" w:rsidP="00D2020D">
      <w:pPr>
        <w:pStyle w:val="Title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КРАСНОЯРСКИЙ КРАЙ САЯНСКИЙ РАЙОН</w:t>
      </w:r>
    </w:p>
    <w:p w:rsidR="009B5766" w:rsidRDefault="009B5766" w:rsidP="00D2020D">
      <w:pPr>
        <w:ind w:right="-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БОЛЬШЕИЛЬБИНСКИЙ СЕЛЬСКИЙ СОВЕТ ДЕПУТАТОВ</w:t>
      </w:r>
    </w:p>
    <w:p w:rsidR="009B5766" w:rsidRDefault="009B5766" w:rsidP="00D2020D">
      <w:pPr>
        <w:spacing w:after="12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</w:rPr>
        <w:t xml:space="preserve">                                            </w:t>
      </w:r>
      <w:r>
        <w:rPr>
          <w:b/>
          <w:bCs/>
          <w:sz w:val="32"/>
          <w:szCs w:val="32"/>
        </w:rPr>
        <w:t>РЕШЕНИЕ</w:t>
      </w:r>
    </w:p>
    <w:p w:rsidR="009B5766" w:rsidRDefault="009B5766" w:rsidP="00D2020D">
      <w:pPr>
        <w:spacing w:after="120"/>
        <w:jc w:val="both"/>
        <w:rPr>
          <w:b/>
          <w:bCs/>
          <w:sz w:val="32"/>
        </w:rPr>
      </w:pPr>
      <w:r>
        <w:rPr>
          <w:b/>
          <w:bCs/>
        </w:rPr>
        <w:t xml:space="preserve">    </w:t>
      </w:r>
      <w:r>
        <w:rPr>
          <w:b/>
          <w:bCs/>
          <w:sz w:val="32"/>
        </w:rPr>
        <w:t>11.02.2022                с. Большой Ильбин                                  №23</w:t>
      </w:r>
    </w:p>
    <w:p w:rsidR="009B5766" w:rsidRDefault="009B5766" w:rsidP="00D2020D">
      <w:pPr>
        <w:rPr>
          <w:sz w:val="28"/>
          <w:szCs w:val="28"/>
        </w:rPr>
      </w:pPr>
    </w:p>
    <w:p w:rsidR="009B5766" w:rsidRDefault="009B5766" w:rsidP="00F10FD4">
      <w:pPr>
        <w:autoSpaceDE w:val="0"/>
        <w:autoSpaceDN w:val="0"/>
        <w:adjustRightInd w:val="0"/>
        <w:jc w:val="both"/>
        <w:outlineLvl w:val="1"/>
      </w:pPr>
    </w:p>
    <w:p w:rsidR="009B5766" w:rsidRPr="00ED4D07" w:rsidRDefault="009B5766" w:rsidP="00F10FD4">
      <w:pPr>
        <w:autoSpaceDE w:val="0"/>
        <w:autoSpaceDN w:val="0"/>
        <w:adjustRightInd w:val="0"/>
        <w:jc w:val="both"/>
        <w:outlineLvl w:val="1"/>
      </w:pPr>
    </w:p>
    <w:p w:rsidR="009B5766" w:rsidRDefault="009B5766" w:rsidP="0014341C">
      <w:pPr>
        <w:autoSpaceDE w:val="0"/>
        <w:autoSpaceDN w:val="0"/>
        <w:adjustRightInd w:val="0"/>
        <w:jc w:val="both"/>
        <w:outlineLvl w:val="1"/>
      </w:pPr>
      <w:r>
        <w:t>О внесении изменений в Решение Большеильбинского сельского Совета депутатов от от 24.02.2017г№ 22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Большеильбинского сельсовета</w:t>
      </w:r>
      <w:r w:rsidRPr="00A33AB2">
        <w:t>, осуществляющих свои полномочия на постоянной основе,  и муниципальных служащих</w:t>
      </w:r>
      <w:r>
        <w:t xml:space="preserve"> администрации Большеильбинского» (в ред. Решений № 45 от 03.09.2018г, №57 от 26.09.2019г,</w:t>
      </w:r>
      <w:r w:rsidRPr="00BF4C1E">
        <w:t xml:space="preserve"> </w:t>
      </w:r>
      <w:r>
        <w:t>№69 от 23.04.2020г, №6 от09.10.2020.).</w:t>
      </w:r>
    </w:p>
    <w:p w:rsidR="009B5766" w:rsidRPr="007E626A" w:rsidRDefault="009B5766" w:rsidP="007E626A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6A41F5">
        <w:t>В</w:t>
      </w:r>
      <w:r>
        <w:t xml:space="preserve"> соответствии с Законом Красноярского края от 24.04.2008 № 5-1565 «Об особенностях правового регулирования муниципальной службы в Красноярском крае», Законом Красноярского края от 09.12.2021 № 2-255 </w:t>
      </w:r>
      <w:r>
        <w:rPr>
          <w:bCs/>
        </w:rPr>
        <w:t>«</w:t>
      </w:r>
      <w:r w:rsidRPr="007E626A">
        <w:rPr>
          <w:bCs/>
        </w:rPr>
        <w:t xml:space="preserve">О краевом бюджете на 2022 год и </w:t>
      </w:r>
      <w:r>
        <w:rPr>
          <w:bCs/>
        </w:rPr>
        <w:t xml:space="preserve">плановый период 2023–2024 годов»,  </w:t>
      </w:r>
      <w:r>
        <w:t xml:space="preserve">с постановлением Правительства Красноярского края от 29.07.2021 № 668-п </w:t>
      </w:r>
      <w:r w:rsidRPr="007E626A">
        <w:t>«</w:t>
      </w:r>
      <w:r w:rsidRPr="007E626A">
        <w:rPr>
          <w:bCs/>
        </w:rPr>
        <w:t xml:space="preserve">О внесении изменений в постановление Совета администрации </w:t>
      </w:r>
      <w:r>
        <w:rPr>
          <w:bCs/>
        </w:rPr>
        <w:t xml:space="preserve"> </w:t>
      </w:r>
      <w:r w:rsidRPr="007E626A">
        <w:rPr>
          <w:bCs/>
        </w:rPr>
        <w:t>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>
        <w:rPr>
          <w:bCs/>
        </w:rPr>
        <w:t xml:space="preserve">, </w:t>
      </w:r>
      <w:r w:rsidRPr="00ED4D07">
        <w:t xml:space="preserve">руководствуясь статьей  28 и статьей 29  Устава </w:t>
      </w:r>
      <w:r>
        <w:t>Большеильбинского</w:t>
      </w:r>
      <w:r w:rsidRPr="00ED4D07">
        <w:t xml:space="preserve"> сельсовета, </w:t>
      </w:r>
      <w:r>
        <w:t>Большеильбинский</w:t>
      </w:r>
      <w:r>
        <w:tab/>
      </w:r>
      <w:r w:rsidRPr="00ED4D07">
        <w:t xml:space="preserve"> сельский Совет депутатов РЕШИЛ:</w:t>
      </w:r>
    </w:p>
    <w:p w:rsidR="009B5766" w:rsidRDefault="009B5766" w:rsidP="004479C9">
      <w:pPr>
        <w:pStyle w:val="ListParagraph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 xml:space="preserve">Внести в </w:t>
      </w:r>
      <w:r w:rsidRPr="00ED4D07">
        <w:t xml:space="preserve">Положение об оплате труда выборных должностных лиц </w:t>
      </w:r>
      <w:r>
        <w:t>Большеильбинского</w:t>
      </w:r>
      <w:r w:rsidRPr="00ED4D07">
        <w:t xml:space="preserve"> сельсовета, осуществляющих свои полномочия на постоянной основе,  и муниципальных служащих администрации </w:t>
      </w:r>
      <w:r>
        <w:t>Большеильбинского</w:t>
      </w:r>
      <w:r w:rsidRPr="00ED4D07">
        <w:t xml:space="preserve"> сельсовета, утвержденное решением </w:t>
      </w:r>
      <w:r>
        <w:t>Большеильбинского</w:t>
      </w:r>
      <w:r w:rsidRPr="00ED4D07">
        <w:t xml:space="preserve"> сельского Совета депутатов от 2</w:t>
      </w:r>
      <w:r>
        <w:t>4</w:t>
      </w:r>
      <w:r w:rsidRPr="00ED4D07">
        <w:t>.</w:t>
      </w:r>
      <w:r>
        <w:t>0</w:t>
      </w:r>
      <w:r w:rsidRPr="00ED4D07">
        <w:t>2.201</w:t>
      </w:r>
      <w:r>
        <w:t>7г</w:t>
      </w:r>
      <w:r w:rsidRPr="00ED4D07">
        <w:t xml:space="preserve"> </w:t>
      </w:r>
    </w:p>
    <w:p w:rsidR="009B5766" w:rsidRDefault="009B5766" w:rsidP="008670A4">
      <w:pPr>
        <w:pStyle w:val="ListParagraph"/>
        <w:tabs>
          <w:tab w:val="left" w:pos="1021"/>
        </w:tabs>
        <w:ind w:left="0"/>
        <w:jc w:val="both"/>
      </w:pPr>
      <w:r w:rsidRPr="00ED4D07">
        <w:t xml:space="preserve">№ </w:t>
      </w:r>
      <w:r>
        <w:t>22</w:t>
      </w:r>
      <w:r w:rsidRPr="00ED4D07">
        <w:t xml:space="preserve"> (в ред. решений от 10.10.2016 г № 27, от 27.12.2016г  № 35, от 28.12.2017 № 59, от 17.09.2018г  № 83, от 23.09.2019</w:t>
      </w:r>
      <w:r>
        <w:t xml:space="preserve"> </w:t>
      </w:r>
      <w:r w:rsidRPr="00ED4D07">
        <w:t xml:space="preserve"> № 105,  от 23.04.2020 № 118</w:t>
      </w:r>
      <w:r>
        <w:t>, от 08.10.2020 № 5</w:t>
      </w:r>
      <w:r w:rsidRPr="00ED4D07">
        <w:t>) следующие изменения:</w:t>
      </w:r>
    </w:p>
    <w:p w:rsidR="009B5766" w:rsidRDefault="009B5766" w:rsidP="006B71B7">
      <w:pPr>
        <w:pStyle w:val="ListParagraph"/>
        <w:tabs>
          <w:tab w:val="left" w:pos="1021"/>
        </w:tabs>
        <w:ind w:left="0" w:firstLine="709"/>
        <w:jc w:val="both"/>
      </w:pPr>
      <w:r>
        <w:t xml:space="preserve">1.1. </w:t>
      </w:r>
      <w:r w:rsidRPr="00ED4D07">
        <w:t xml:space="preserve"> </w:t>
      </w:r>
      <w:r>
        <w:t>Статью</w:t>
      </w:r>
      <w:r w:rsidRPr="004479C9">
        <w:t xml:space="preserve"> 11 Положения изложить в новой редакции: </w:t>
      </w:r>
    </w:p>
    <w:p w:rsidR="009B5766" w:rsidRDefault="009B5766" w:rsidP="00CA4F6A">
      <w:pPr>
        <w:pStyle w:val="ListParagraph"/>
        <w:tabs>
          <w:tab w:val="left" w:pos="1021"/>
        </w:tabs>
        <w:ind w:left="0" w:firstLine="709"/>
        <w:jc w:val="both"/>
      </w:pPr>
      <w:r w:rsidRPr="004479C9">
        <w:t>«</w:t>
      </w:r>
      <w:r>
        <w:t>1. Для муниципальных служащих органов местного самоуправления Большеильбинского сельсовета устанавливаются следующие виды премирования:</w:t>
      </w:r>
    </w:p>
    <w:p w:rsidR="009B5766" w:rsidRPr="002753B5" w:rsidRDefault="009B5766" w:rsidP="002753B5">
      <w:pPr>
        <w:pStyle w:val="ListParagraph"/>
        <w:tabs>
          <w:tab w:val="left" w:pos="1021"/>
        </w:tabs>
        <w:ind w:left="0" w:firstLine="709"/>
        <w:jc w:val="both"/>
      </w:pPr>
      <w:r>
        <w:t xml:space="preserve">1.1. </w:t>
      </w:r>
      <w:r w:rsidRPr="002753B5">
        <w:t xml:space="preserve">Единовременная премия: </w:t>
      </w:r>
    </w:p>
    <w:p w:rsidR="009B5766" w:rsidRPr="002753B5" w:rsidRDefault="009B5766" w:rsidP="00210962">
      <w:pPr>
        <w:pStyle w:val="ListParagraph"/>
        <w:numPr>
          <w:ilvl w:val="0"/>
          <w:numId w:val="10"/>
        </w:numPr>
        <w:tabs>
          <w:tab w:val="left" w:pos="0"/>
        </w:tabs>
        <w:ind w:left="0" w:firstLine="710"/>
        <w:jc w:val="both"/>
      </w:pPr>
      <w:r w:rsidRPr="002753B5">
        <w:t>в связи с юбилейной датой (50, 55, 60, 65 лет со дня рождения), выходом на пенсию;</w:t>
      </w:r>
    </w:p>
    <w:p w:rsidR="009B5766" w:rsidRPr="002753B5" w:rsidRDefault="009B5766" w:rsidP="00210962">
      <w:pPr>
        <w:pStyle w:val="ListParagraph"/>
        <w:numPr>
          <w:ilvl w:val="0"/>
          <w:numId w:val="10"/>
        </w:numPr>
        <w:tabs>
          <w:tab w:val="left" w:pos="0"/>
        </w:tabs>
        <w:ind w:left="0" w:firstLine="710"/>
        <w:jc w:val="both"/>
      </w:pPr>
      <w:r w:rsidRPr="002753B5">
        <w:t>в связи с награждением Почетной грамотой или Благодарственным письмом Губернатора Красноярского края, Почетной грамотой или Благодарственным письмом Законодательного Собрания Красноярского края;</w:t>
      </w:r>
    </w:p>
    <w:p w:rsidR="009B5766" w:rsidRPr="002753B5" w:rsidRDefault="009B5766" w:rsidP="00210962">
      <w:pPr>
        <w:pStyle w:val="ListParagraph"/>
        <w:tabs>
          <w:tab w:val="left" w:pos="0"/>
        </w:tabs>
        <w:ind w:left="0" w:firstLine="710"/>
        <w:jc w:val="both"/>
      </w:pPr>
      <w:r>
        <w:t xml:space="preserve">1.2. </w:t>
      </w:r>
      <w:r w:rsidRPr="002753B5">
        <w:t>Ежемесячное премирование:</w:t>
      </w:r>
    </w:p>
    <w:p w:rsidR="009B5766" w:rsidRPr="002753B5" w:rsidRDefault="009B5766" w:rsidP="00210962">
      <w:pPr>
        <w:pStyle w:val="ListParagraph"/>
        <w:tabs>
          <w:tab w:val="left" w:pos="0"/>
        </w:tabs>
        <w:ind w:left="0" w:firstLine="710"/>
        <w:jc w:val="both"/>
      </w:pPr>
      <w:r w:rsidRPr="002753B5">
        <w:t>а) персональная выплата за успешное и добросовестное выполнение своих должностных обязанностей (по итогам работы за месяц).;</w:t>
      </w:r>
    </w:p>
    <w:p w:rsidR="009B5766" w:rsidRDefault="009B5766" w:rsidP="00210962">
      <w:pPr>
        <w:pStyle w:val="ListParagraph"/>
        <w:tabs>
          <w:tab w:val="left" w:pos="0"/>
        </w:tabs>
        <w:ind w:left="0" w:firstLine="710"/>
        <w:jc w:val="both"/>
      </w:pPr>
      <w:r w:rsidRPr="002753B5">
        <w:t>б) премия за выполнение особо важных и сложных заданий</w:t>
      </w:r>
      <w:r>
        <w:t>.</w:t>
      </w:r>
    </w:p>
    <w:p w:rsidR="009B5766" w:rsidRDefault="009B5766" w:rsidP="00CA4F6A">
      <w:pPr>
        <w:pStyle w:val="ListParagraph"/>
        <w:tabs>
          <w:tab w:val="left" w:pos="1021"/>
        </w:tabs>
        <w:ind w:left="0" w:firstLine="709"/>
        <w:jc w:val="both"/>
      </w:pPr>
      <w:r>
        <w:tab/>
        <w:t>2. Значение размеров премирования муниципальных служащих ограничиваются пределами установленного фонда оплаты труда.</w:t>
      </w:r>
    </w:p>
    <w:p w:rsidR="009B5766" w:rsidRDefault="009B5766" w:rsidP="006B71B7">
      <w:pPr>
        <w:pStyle w:val="ListParagraph"/>
        <w:tabs>
          <w:tab w:val="left" w:pos="1021"/>
        </w:tabs>
        <w:ind w:left="0" w:firstLine="709"/>
        <w:jc w:val="both"/>
      </w:pPr>
      <w:r>
        <w:tab/>
        <w:t xml:space="preserve">3. </w:t>
      </w:r>
      <w:r w:rsidRPr="00FB6F13">
        <w:t xml:space="preserve">Премирование муниципальных служащих осуществляется в соответствии с Положением о премировании, утверждаемым решением </w:t>
      </w:r>
      <w:r>
        <w:t>Большеильбинского</w:t>
      </w:r>
      <w:r w:rsidRPr="00FB6F13">
        <w:t xml:space="preserve"> сельского Совета депутатов».</w:t>
      </w:r>
    </w:p>
    <w:p w:rsidR="009B5766" w:rsidRPr="00AA1B45" w:rsidRDefault="009B5766" w:rsidP="004479C9">
      <w:pPr>
        <w:pStyle w:val="ListParagraph"/>
        <w:tabs>
          <w:tab w:val="left" w:pos="1021"/>
        </w:tabs>
        <w:ind w:left="0" w:firstLine="709"/>
        <w:jc w:val="both"/>
      </w:pPr>
      <w:r>
        <w:t xml:space="preserve">1.2. Статью 15 Положения дополнить абзацем следующего содержания: </w:t>
      </w:r>
      <w:r w:rsidRPr="00AA1B45">
        <w:t>«</w:t>
      </w:r>
      <w:r w:rsidRPr="00AA1B45">
        <w:rPr>
          <w:sz w:val="28"/>
          <w:szCs w:val="28"/>
        </w:rPr>
        <w:t xml:space="preserve"> </w:t>
      </w:r>
      <w:r w:rsidRPr="00AA1B45">
        <w:t>Общее количество должностных окладов, учитываемое при расчете предельного размера фонда оплаты труда, увеличивается на 10 процентов для выплаты премий.</w:t>
      </w:r>
    </w:p>
    <w:p w:rsidR="009B5766" w:rsidRPr="004479C9" w:rsidRDefault="009B5766" w:rsidP="004479C9">
      <w:pPr>
        <w:pStyle w:val="ListParagraph"/>
        <w:shd w:val="clear" w:color="auto" w:fill="FFFFFF"/>
        <w:tabs>
          <w:tab w:val="left" w:pos="0"/>
        </w:tabs>
        <w:ind w:left="0" w:firstLine="709"/>
      </w:pPr>
      <w:r w:rsidRPr="00AA1B45">
        <w:t>Объем средств, предусматриваемый в соответствии с абзацем первым настоящего пункта, не может быть использован на иные цели».</w:t>
      </w:r>
    </w:p>
    <w:p w:rsidR="009B5766" w:rsidRPr="007E7F8C" w:rsidRDefault="009B5766" w:rsidP="006B30B0">
      <w:pPr>
        <w:pStyle w:val="ListParagraph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r>
        <w:rPr>
          <w:color w:val="000000"/>
        </w:rPr>
        <w:t xml:space="preserve">2. </w:t>
      </w:r>
      <w:r w:rsidRPr="007E7F8C">
        <w:rPr>
          <w:color w:val="000000"/>
          <w:sz w:val="23"/>
          <w:szCs w:val="23"/>
        </w:rPr>
        <w:t xml:space="preserve">Контроль за исполнением настоящего решения возложить на </w:t>
      </w:r>
      <w:r w:rsidRPr="007E7F8C">
        <w:rPr>
          <w:sz w:val="23"/>
          <w:szCs w:val="23"/>
        </w:rPr>
        <w:t>постоянную комиссию по экономике, финансам, собственности</w:t>
      </w:r>
      <w:r>
        <w:rPr>
          <w:sz w:val="23"/>
          <w:szCs w:val="23"/>
        </w:rPr>
        <w:t xml:space="preserve">, </w:t>
      </w:r>
      <w:r w:rsidRPr="007E7F8C">
        <w:rPr>
          <w:sz w:val="23"/>
          <w:szCs w:val="23"/>
        </w:rPr>
        <w:t>природопользованию</w:t>
      </w:r>
      <w:r>
        <w:rPr>
          <w:sz w:val="23"/>
          <w:szCs w:val="23"/>
        </w:rPr>
        <w:t xml:space="preserve"> и</w:t>
      </w:r>
      <w:r w:rsidRPr="007E7F8C">
        <w:rPr>
          <w:sz w:val="23"/>
          <w:szCs w:val="23"/>
        </w:rPr>
        <w:t xml:space="preserve"> сельскому хозяйству (председатель </w:t>
      </w:r>
      <w:r>
        <w:rPr>
          <w:sz w:val="23"/>
          <w:szCs w:val="23"/>
        </w:rPr>
        <w:t>Суярков.Д.С.).</w:t>
      </w:r>
      <w:r w:rsidRPr="007E7F8C">
        <w:rPr>
          <w:color w:val="000000"/>
          <w:sz w:val="23"/>
          <w:szCs w:val="23"/>
        </w:rPr>
        <w:t xml:space="preserve"> </w:t>
      </w:r>
    </w:p>
    <w:p w:rsidR="009B5766" w:rsidRPr="004479C9" w:rsidRDefault="009B5766" w:rsidP="006B30B0">
      <w:pPr>
        <w:pStyle w:val="ListParagraph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 xml:space="preserve">3. </w:t>
      </w:r>
      <w:r w:rsidRPr="004479C9">
        <w:t>Решение вступает в силу в день следующий за днем его официального опубликования в  газете «</w:t>
      </w:r>
      <w:r>
        <w:t>Ильбинский вестник</w:t>
      </w:r>
      <w:r w:rsidRPr="004479C9">
        <w:t xml:space="preserve">» </w:t>
      </w:r>
      <w:r w:rsidRPr="004479C9">
        <w:rPr>
          <w:lang w:eastAsia="en-US"/>
        </w:rPr>
        <w:t xml:space="preserve">и распространяется на правоотношения, возникшие с 01.01.2022 года, а также </w:t>
      </w:r>
      <w:r w:rsidRPr="004479C9">
        <w:rPr>
          <w:color w:val="000000"/>
        </w:rPr>
        <w:t>подлежит размещению на странице</w:t>
      </w:r>
      <w:r>
        <w:rPr>
          <w:color w:val="000000"/>
        </w:rPr>
        <w:t xml:space="preserve"> Большеильбинского</w:t>
      </w:r>
      <w:r w:rsidRPr="004479C9">
        <w:rPr>
          <w:color w:val="000000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Интернет.</w:t>
      </w:r>
    </w:p>
    <w:p w:rsidR="009B5766" w:rsidRPr="004479C9" w:rsidRDefault="009B5766" w:rsidP="004479C9">
      <w:pPr>
        <w:shd w:val="clear" w:color="auto" w:fill="FFFFFF"/>
        <w:tabs>
          <w:tab w:val="left" w:pos="-2127"/>
        </w:tabs>
      </w:pPr>
    </w:p>
    <w:p w:rsidR="009B5766" w:rsidRPr="004479C9" w:rsidRDefault="009B5766" w:rsidP="004479C9">
      <w:pPr>
        <w:shd w:val="clear" w:color="auto" w:fill="FFFFFF"/>
        <w:tabs>
          <w:tab w:val="left" w:pos="-2127"/>
        </w:tabs>
      </w:pPr>
    </w:p>
    <w:p w:rsidR="009B5766" w:rsidRPr="004479C9" w:rsidRDefault="009B5766" w:rsidP="004479C9">
      <w:pPr>
        <w:shd w:val="clear" w:color="auto" w:fill="FFFFFF"/>
        <w:tabs>
          <w:tab w:val="left" w:pos="-2127"/>
        </w:tabs>
      </w:pPr>
      <w:r w:rsidRPr="004479C9">
        <w:t xml:space="preserve">Глава </w:t>
      </w:r>
      <w:r>
        <w:t>Большеильбинского</w:t>
      </w:r>
      <w:r w:rsidRPr="004479C9">
        <w:t xml:space="preserve"> сельсовета,</w:t>
      </w:r>
    </w:p>
    <w:p w:rsidR="009B5766" w:rsidRPr="00ED4D07" w:rsidRDefault="009B5766" w:rsidP="004479C9">
      <w:pPr>
        <w:shd w:val="clear" w:color="auto" w:fill="FFFFFF"/>
        <w:tabs>
          <w:tab w:val="left" w:pos="-2127"/>
        </w:tabs>
      </w:pPr>
      <w:r w:rsidRPr="004479C9">
        <w:t xml:space="preserve">Председатель сельского Совета депутатов                                          </w:t>
      </w:r>
      <w:r>
        <w:t xml:space="preserve">         В.В.Рябцев</w:t>
      </w: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p w:rsidR="009B5766" w:rsidRDefault="009B5766" w:rsidP="00253AD4">
      <w:pPr>
        <w:ind w:firstLine="4860"/>
        <w:jc w:val="right"/>
      </w:pPr>
    </w:p>
    <w:sectPr w:rsidR="009B5766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E1A3B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3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EDA1E37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391372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FD4"/>
    <w:rsid w:val="000713E3"/>
    <w:rsid w:val="000B27FA"/>
    <w:rsid w:val="000E5E84"/>
    <w:rsid w:val="00126714"/>
    <w:rsid w:val="00126739"/>
    <w:rsid w:val="0014341C"/>
    <w:rsid w:val="00193D54"/>
    <w:rsid w:val="001C1F32"/>
    <w:rsid w:val="00201A48"/>
    <w:rsid w:val="00210962"/>
    <w:rsid w:val="00240AA4"/>
    <w:rsid w:val="00253AD4"/>
    <w:rsid w:val="002633A3"/>
    <w:rsid w:val="002753B5"/>
    <w:rsid w:val="00284189"/>
    <w:rsid w:val="00294D51"/>
    <w:rsid w:val="003014A5"/>
    <w:rsid w:val="00327C47"/>
    <w:rsid w:val="00391E6A"/>
    <w:rsid w:val="003E7322"/>
    <w:rsid w:val="00415122"/>
    <w:rsid w:val="004479C9"/>
    <w:rsid w:val="004761B7"/>
    <w:rsid w:val="00482A91"/>
    <w:rsid w:val="00490931"/>
    <w:rsid w:val="004C42C1"/>
    <w:rsid w:val="004E6FC6"/>
    <w:rsid w:val="00500285"/>
    <w:rsid w:val="00525268"/>
    <w:rsid w:val="005B0A58"/>
    <w:rsid w:val="005D29BF"/>
    <w:rsid w:val="005E1B24"/>
    <w:rsid w:val="0060580B"/>
    <w:rsid w:val="00660116"/>
    <w:rsid w:val="006A41F5"/>
    <w:rsid w:val="006B30B0"/>
    <w:rsid w:val="006B71B7"/>
    <w:rsid w:val="00742DEA"/>
    <w:rsid w:val="00751270"/>
    <w:rsid w:val="00763C9D"/>
    <w:rsid w:val="00790BBE"/>
    <w:rsid w:val="007B7C85"/>
    <w:rsid w:val="007E626A"/>
    <w:rsid w:val="007E7F8C"/>
    <w:rsid w:val="008104FE"/>
    <w:rsid w:val="008670A4"/>
    <w:rsid w:val="00893160"/>
    <w:rsid w:val="008B244C"/>
    <w:rsid w:val="008F1C65"/>
    <w:rsid w:val="008F3182"/>
    <w:rsid w:val="009B5766"/>
    <w:rsid w:val="009C0150"/>
    <w:rsid w:val="009C6019"/>
    <w:rsid w:val="009D550E"/>
    <w:rsid w:val="00A205AB"/>
    <w:rsid w:val="00A2691E"/>
    <w:rsid w:val="00A33AB2"/>
    <w:rsid w:val="00A3614A"/>
    <w:rsid w:val="00A61548"/>
    <w:rsid w:val="00A829B5"/>
    <w:rsid w:val="00AA1B45"/>
    <w:rsid w:val="00AB404E"/>
    <w:rsid w:val="00AB6238"/>
    <w:rsid w:val="00AD0DE7"/>
    <w:rsid w:val="00AD7109"/>
    <w:rsid w:val="00B77767"/>
    <w:rsid w:val="00BF4C1E"/>
    <w:rsid w:val="00C873B3"/>
    <w:rsid w:val="00C935B5"/>
    <w:rsid w:val="00CA4F6A"/>
    <w:rsid w:val="00CD2896"/>
    <w:rsid w:val="00D2020D"/>
    <w:rsid w:val="00D700BB"/>
    <w:rsid w:val="00D93C7D"/>
    <w:rsid w:val="00E04371"/>
    <w:rsid w:val="00E8291A"/>
    <w:rsid w:val="00EB2EB5"/>
    <w:rsid w:val="00ED4D07"/>
    <w:rsid w:val="00F10FD4"/>
    <w:rsid w:val="00F3260E"/>
    <w:rsid w:val="00F75BCF"/>
    <w:rsid w:val="00FB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3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2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3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626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F10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10FD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0FD4"/>
    <w:pPr>
      <w:ind w:left="720"/>
      <w:contextualSpacing/>
    </w:pPr>
  </w:style>
  <w:style w:type="paragraph" w:customStyle="1" w:styleId="ConsNormal">
    <w:name w:val="ConsNormal"/>
    <w:uiPriority w:val="99"/>
    <w:rsid w:val="00F10F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53A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3A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EB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ED4D07"/>
  </w:style>
  <w:style w:type="character" w:customStyle="1" w:styleId="9">
    <w:name w:val="Знак Знак9"/>
    <w:basedOn w:val="DefaultParagraphFont"/>
    <w:uiPriority w:val="99"/>
    <w:locked/>
    <w:rsid w:val="00D2020D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2</Pages>
  <Words>608</Words>
  <Characters>3472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64</cp:revision>
  <cp:lastPrinted>2022-02-11T02:58:00Z</cp:lastPrinted>
  <dcterms:created xsi:type="dcterms:W3CDTF">2016-10-07T03:35:00Z</dcterms:created>
  <dcterms:modified xsi:type="dcterms:W3CDTF">2022-05-19T09:27:00Z</dcterms:modified>
</cp:coreProperties>
</file>